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02C3" w14:textId="2A7563EB" w:rsidR="001461CE" w:rsidRDefault="005926DA" w:rsidP="001461CE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742208" behindDoc="1" locked="0" layoutInCell="1" allowOverlap="1" wp14:anchorId="3F29C7DA" wp14:editId="4124381A">
            <wp:simplePos x="0" y="0"/>
            <wp:positionH relativeFrom="column">
              <wp:posOffset>7729855</wp:posOffset>
            </wp:positionH>
            <wp:positionV relativeFrom="paragraph">
              <wp:posOffset>105410</wp:posOffset>
            </wp:positionV>
            <wp:extent cx="1222744" cy="76153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lisco%20Innovac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761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45B"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566080" behindDoc="1" locked="0" layoutInCell="1" allowOverlap="1" wp14:anchorId="799909E8" wp14:editId="0B8208DC">
            <wp:simplePos x="0" y="0"/>
            <wp:positionH relativeFrom="margin">
              <wp:posOffset>2978785</wp:posOffset>
            </wp:positionH>
            <wp:positionV relativeFrom="paragraph">
              <wp:posOffset>172720</wp:posOffset>
            </wp:positionV>
            <wp:extent cx="1637030" cy="626745"/>
            <wp:effectExtent l="0" t="0" r="1270" b="1905"/>
            <wp:wrapTight wrapText="bothSides">
              <wp:wrapPolygon edited="0">
                <wp:start x="0" y="0"/>
                <wp:lineTo x="0" y="21009"/>
                <wp:lineTo x="21365" y="21009"/>
                <wp:lineTo x="21365" y="0"/>
                <wp:lineTo x="0" y="0"/>
              </wp:wrapPolygon>
            </wp:wrapTight>
            <wp:docPr id="9" name="Picture 2" descr="C:\Users\kham4\AppData\Local\Microsoft\Windows\Temporary Internet Files\Content.Outlook\NVILQYYU\Newton-Fund-Master-rgb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kham4\AppData\Local\Microsoft\Windows\Temporary Internet Files\Content.Outlook\NVILQYYU\Newton-Fund-Master-rgb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267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45B"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533312" behindDoc="1" locked="0" layoutInCell="1" allowOverlap="1" wp14:anchorId="3BD7E8F8" wp14:editId="3E4F83DA">
            <wp:simplePos x="0" y="0"/>
            <wp:positionH relativeFrom="column">
              <wp:posOffset>-3175</wp:posOffset>
            </wp:positionH>
            <wp:positionV relativeFrom="margin">
              <wp:posOffset>273685</wp:posOffset>
            </wp:positionV>
            <wp:extent cx="1701165" cy="424815"/>
            <wp:effectExtent l="0" t="0" r="0" b="0"/>
            <wp:wrapTight wrapText="bothSides">
              <wp:wrapPolygon edited="0">
                <wp:start x="0" y="0"/>
                <wp:lineTo x="0" y="20341"/>
                <wp:lineTo x="21286" y="20341"/>
                <wp:lineTo x="21286" y="0"/>
                <wp:lineTo x="0" y="0"/>
              </wp:wrapPolygon>
            </wp:wrapTight>
            <wp:docPr id="8" name="Picture 2" descr="C:\Users\ngil1\Desktop\brand\new-bbsrc-colour-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ngil1\Desktop\brand\new-bbsrc-colour-cmyk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248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AAA"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607040" behindDoc="0" locked="0" layoutInCell="1" allowOverlap="1" wp14:anchorId="727E928B" wp14:editId="169A8670">
            <wp:simplePos x="0" y="0"/>
            <wp:positionH relativeFrom="column">
              <wp:posOffset>5896610</wp:posOffset>
            </wp:positionH>
            <wp:positionV relativeFrom="paragraph">
              <wp:posOffset>153670</wp:posOffset>
            </wp:positionV>
            <wp:extent cx="552893" cy="665199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ecytjal%20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665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DF98F" w14:textId="39F42B10" w:rsidR="001461CE" w:rsidRDefault="001461CE" w:rsidP="001461CE">
      <w:pPr>
        <w:jc w:val="both"/>
        <w:rPr>
          <w:rFonts w:ascii="Arial" w:hAnsi="Arial" w:cs="Arial"/>
        </w:rPr>
      </w:pPr>
    </w:p>
    <w:p w14:paraId="0BF1C017" w14:textId="08072355" w:rsidR="00537735" w:rsidRDefault="00537735" w:rsidP="00537735">
      <w:pPr>
        <w:spacing w:after="0"/>
        <w:jc w:val="center"/>
        <w:rPr>
          <w:rFonts w:ascii="Arial" w:eastAsiaTheme="minorHAnsi" w:hAnsi="Arial" w:cs="Arial"/>
          <w:b/>
          <w:sz w:val="32"/>
        </w:rPr>
      </w:pPr>
    </w:p>
    <w:p w14:paraId="18B44689" w14:textId="2B77127F" w:rsidR="00AF28F8" w:rsidRDefault="00DD22EB" w:rsidP="00537735">
      <w:pPr>
        <w:spacing w:after="0"/>
        <w:jc w:val="center"/>
        <w:rPr>
          <w:rFonts w:ascii="Arial" w:eastAsiaTheme="minorHAnsi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696128" behindDoc="0" locked="0" layoutInCell="1" allowOverlap="1" wp14:anchorId="7F935695" wp14:editId="02605121">
            <wp:simplePos x="0" y="0"/>
            <wp:positionH relativeFrom="column">
              <wp:posOffset>1988244</wp:posOffset>
            </wp:positionH>
            <wp:positionV relativeFrom="paragraph">
              <wp:posOffset>96520</wp:posOffset>
            </wp:positionV>
            <wp:extent cx="1796415" cy="6121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ecytco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809792" behindDoc="0" locked="0" layoutInCell="1" allowOverlap="1" wp14:anchorId="339A4811" wp14:editId="120D4B9C">
            <wp:simplePos x="0" y="0"/>
            <wp:positionH relativeFrom="column">
              <wp:posOffset>5347556</wp:posOffset>
            </wp:positionH>
            <wp:positionV relativeFrom="paragraph">
              <wp:posOffset>149225</wp:posOffset>
            </wp:positionV>
            <wp:extent cx="1520190" cy="50101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ECYT_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7852A" w14:textId="77777777" w:rsidR="00AF28F8" w:rsidRDefault="00AF28F8" w:rsidP="00537735">
      <w:pPr>
        <w:spacing w:after="0"/>
        <w:jc w:val="center"/>
        <w:rPr>
          <w:rFonts w:ascii="Arial" w:eastAsiaTheme="minorHAnsi" w:hAnsi="Arial" w:cs="Arial"/>
          <w:b/>
          <w:sz w:val="32"/>
        </w:rPr>
      </w:pPr>
    </w:p>
    <w:p w14:paraId="3C600260" w14:textId="77777777" w:rsidR="00AF28F8" w:rsidRPr="00537735" w:rsidRDefault="00AF28F8" w:rsidP="00537735">
      <w:pPr>
        <w:spacing w:after="0"/>
        <w:jc w:val="center"/>
        <w:rPr>
          <w:rFonts w:ascii="Arial" w:eastAsiaTheme="minorHAnsi" w:hAnsi="Arial" w:cs="Arial"/>
          <w:b/>
          <w:sz w:val="32"/>
        </w:rPr>
      </w:pPr>
    </w:p>
    <w:p w14:paraId="5462F318" w14:textId="65ECD73F" w:rsidR="00537735" w:rsidRPr="00537735" w:rsidRDefault="00537735" w:rsidP="00537735">
      <w:pPr>
        <w:spacing w:after="0"/>
        <w:jc w:val="center"/>
        <w:rPr>
          <w:rFonts w:ascii="Arial" w:eastAsiaTheme="minorHAnsi" w:hAnsi="Arial" w:cs="Arial"/>
          <w:b/>
          <w:sz w:val="32"/>
        </w:rPr>
      </w:pPr>
      <w:r w:rsidRPr="00537735">
        <w:rPr>
          <w:rFonts w:ascii="Arial" w:eastAsiaTheme="minorHAnsi" w:hAnsi="Arial" w:cs="Arial"/>
          <w:b/>
          <w:sz w:val="32"/>
        </w:rPr>
        <w:t>UK–Mexico Newton Fund: Improving Mexican Crop Resilience to Abiotic Stress</w:t>
      </w:r>
    </w:p>
    <w:p w14:paraId="76ADC1E3" w14:textId="208C4968" w:rsidR="009F11EB" w:rsidRPr="00B9770C" w:rsidRDefault="00D16161" w:rsidP="00243D1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List</w:t>
      </w:r>
      <w:r w:rsidR="00CF6279">
        <w:rPr>
          <w:rFonts w:ascii="Arial" w:hAnsi="Arial" w:cs="Arial"/>
          <w:b/>
          <w:sz w:val="28"/>
          <w:szCs w:val="28"/>
        </w:rPr>
        <w:t xml:space="preserve"> </w:t>
      </w:r>
    </w:p>
    <w:p w14:paraId="76ADC1E5" w14:textId="47E3C83F" w:rsidR="009F11EB" w:rsidRDefault="009F11EB" w:rsidP="00B9770C">
      <w:pPr>
        <w:spacing w:after="0" w:line="240" w:lineRule="auto"/>
        <w:jc w:val="both"/>
        <w:rPr>
          <w:rFonts w:ascii="Arial" w:hAnsi="Arial" w:cs="Arial"/>
          <w:i/>
        </w:rPr>
      </w:pPr>
      <w:r w:rsidRPr="00D707BB">
        <w:rPr>
          <w:rFonts w:ascii="Arial" w:hAnsi="Arial" w:cs="Arial"/>
          <w:i/>
        </w:rPr>
        <w:t xml:space="preserve">Please provide the names, full affiliations of all </w:t>
      </w:r>
      <w:r w:rsidR="00B9770C">
        <w:rPr>
          <w:rFonts w:ascii="Arial" w:hAnsi="Arial" w:cs="Arial"/>
          <w:i/>
        </w:rPr>
        <w:t xml:space="preserve">principal and </w:t>
      </w:r>
      <w:r w:rsidRPr="00D707BB">
        <w:rPr>
          <w:rFonts w:ascii="Arial" w:hAnsi="Arial" w:cs="Arial"/>
          <w:i/>
        </w:rPr>
        <w:t>co-</w:t>
      </w:r>
      <w:r>
        <w:rPr>
          <w:rFonts w:ascii="Arial" w:hAnsi="Arial" w:cs="Arial"/>
          <w:i/>
        </w:rPr>
        <w:t>i</w:t>
      </w:r>
      <w:r w:rsidRPr="00D707BB">
        <w:rPr>
          <w:rFonts w:ascii="Arial" w:hAnsi="Arial" w:cs="Arial"/>
          <w:i/>
        </w:rPr>
        <w:t>nvestigators</w:t>
      </w:r>
      <w:r>
        <w:rPr>
          <w:rFonts w:ascii="Arial" w:hAnsi="Arial" w:cs="Arial"/>
          <w:i/>
        </w:rPr>
        <w:t xml:space="preserve">.  Please indicate </w:t>
      </w:r>
      <w:r w:rsidR="00B9770C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 xml:space="preserve">lead investigator from each country in </w:t>
      </w:r>
      <w:r w:rsidRPr="002E0E70">
        <w:rPr>
          <w:rFonts w:ascii="Arial" w:hAnsi="Arial" w:cs="Arial"/>
          <w:b/>
          <w:i/>
        </w:rPr>
        <w:t>bold</w:t>
      </w:r>
      <w:r>
        <w:rPr>
          <w:rFonts w:ascii="Arial" w:hAnsi="Arial" w:cs="Arial"/>
          <w:i/>
        </w:rPr>
        <w:t xml:space="preserve"> font.</w:t>
      </w:r>
    </w:p>
    <w:p w14:paraId="76ADC1E7" w14:textId="4B3A662E" w:rsidR="009F11EB" w:rsidRPr="00BE22C7" w:rsidRDefault="009F11EB" w:rsidP="009F11EB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2"/>
        <w:gridCol w:w="2311"/>
        <w:gridCol w:w="2333"/>
        <w:gridCol w:w="2309"/>
      </w:tblGrid>
      <w:tr w:rsidR="00295974" w:rsidRPr="00BE22C7" w14:paraId="76ADC1ED" w14:textId="77777777" w:rsidTr="00DC57A3">
        <w:trPr>
          <w:trHeight w:val="636"/>
        </w:trPr>
        <w:tc>
          <w:tcPr>
            <w:tcW w:w="2339" w:type="dxa"/>
            <w:vAlign w:val="center"/>
          </w:tcPr>
          <w:p w14:paraId="6EE54077" w14:textId="6D6E54E4" w:rsidR="00295974" w:rsidRPr="00BE22C7" w:rsidRDefault="00295974" w:rsidP="00DC57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Country</w:t>
            </w:r>
            <w:r w:rsidR="00DC57A3">
              <w:rPr>
                <w:b/>
              </w:rPr>
              <w:t xml:space="preserve"> and Funder</w:t>
            </w:r>
          </w:p>
        </w:tc>
        <w:tc>
          <w:tcPr>
            <w:tcW w:w="2339" w:type="dxa"/>
            <w:vAlign w:val="center"/>
          </w:tcPr>
          <w:p w14:paraId="76ADC1E8" w14:textId="6A7A796D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Position</w:t>
            </w:r>
          </w:p>
        </w:tc>
        <w:tc>
          <w:tcPr>
            <w:tcW w:w="2339" w:type="dxa"/>
            <w:vAlign w:val="center"/>
          </w:tcPr>
          <w:p w14:paraId="76ADC1E9" w14:textId="2C68A03F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Name</w:t>
            </w:r>
          </w:p>
        </w:tc>
        <w:tc>
          <w:tcPr>
            <w:tcW w:w="2339" w:type="dxa"/>
            <w:vAlign w:val="center"/>
          </w:tcPr>
          <w:p w14:paraId="76ADC1EA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Organisation</w:t>
            </w:r>
          </w:p>
        </w:tc>
        <w:tc>
          <w:tcPr>
            <w:tcW w:w="2339" w:type="dxa"/>
            <w:vAlign w:val="center"/>
          </w:tcPr>
          <w:p w14:paraId="76ADC1EB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Department/Division</w:t>
            </w:r>
          </w:p>
        </w:tc>
        <w:tc>
          <w:tcPr>
            <w:tcW w:w="2339" w:type="dxa"/>
            <w:vAlign w:val="center"/>
          </w:tcPr>
          <w:p w14:paraId="76ADC1EC" w14:textId="7F69095F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E-mail</w:t>
            </w:r>
            <w:r w:rsidR="00243D17">
              <w:rPr>
                <w:b/>
              </w:rPr>
              <w:t xml:space="preserve"> </w:t>
            </w:r>
            <w:r w:rsidR="00243D17" w:rsidRPr="00243D17">
              <w:t>(</w:t>
            </w:r>
            <w:r w:rsidR="00243D17" w:rsidRPr="00243D17">
              <w:rPr>
                <w:rFonts w:ascii="Arial" w:hAnsi="Arial" w:cs="Arial"/>
              </w:rPr>
              <w:t>lead investigator from each country only)</w:t>
            </w:r>
          </w:p>
        </w:tc>
      </w:tr>
      <w:tr w:rsidR="00295974" w:rsidRPr="00BE22C7" w14:paraId="76ADC1F8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18D82FF9" w14:textId="77777777" w:rsidR="00295974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3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4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5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6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7" w14:textId="77777777" w:rsidR="00295974" w:rsidRPr="00BE22C7" w:rsidRDefault="00295974" w:rsidP="00B9770C">
            <w:pPr>
              <w:spacing w:after="0" w:line="240" w:lineRule="auto"/>
            </w:pPr>
          </w:p>
        </w:tc>
      </w:tr>
      <w:tr w:rsidR="00F558E4" w:rsidRPr="00BE22C7" w14:paraId="538B46D3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33F8CE97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B1A45AD" w14:textId="0BCA0314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9F0015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77084C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2A2B123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6728CAA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F558E4" w:rsidRPr="00BE22C7" w14:paraId="13F15AB7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454FAD9B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CC3EB21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31FFFF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DABA2AA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C8C17DE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057C7DC3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F558E4" w:rsidRPr="00BE22C7" w14:paraId="2999E8DF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5061B8D8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FFD1FBE" w14:textId="25D9ACF6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CB79DBB" w14:textId="73304850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B2AE360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761CEE9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E4BB635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1E7BED" w:rsidRPr="00BE22C7" w14:paraId="4E69DE37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36CC13B4" w14:textId="77777777" w:rsidR="001E7BED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E1C9F54" w14:textId="77777777" w:rsidR="001E7BED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B194989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426D573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0D77DF5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6081066" w14:textId="77777777" w:rsidR="001E7BED" w:rsidRPr="00BE22C7" w:rsidRDefault="001E7BED" w:rsidP="00B9770C">
            <w:pPr>
              <w:spacing w:after="0" w:line="240" w:lineRule="auto"/>
            </w:pPr>
          </w:p>
        </w:tc>
      </w:tr>
      <w:tr w:rsidR="00B9770C" w:rsidRPr="00BE22C7" w14:paraId="10579DA9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6276616C" w14:textId="77777777" w:rsidR="00B9770C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DFFC2AC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7DBFD53" w14:textId="5276462B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D9245DF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F8F6B5B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C1658C0" w14:textId="77777777" w:rsidR="00B9770C" w:rsidRPr="00BE22C7" w:rsidRDefault="00B9770C" w:rsidP="00B9770C">
            <w:pPr>
              <w:spacing w:after="0" w:line="240" w:lineRule="auto"/>
            </w:pPr>
          </w:p>
        </w:tc>
      </w:tr>
    </w:tbl>
    <w:p w14:paraId="11197A32" w14:textId="77777777" w:rsidR="009632A3" w:rsidRDefault="009632A3" w:rsidP="004B5B8C">
      <w:pPr>
        <w:spacing w:after="0"/>
        <w:rPr>
          <w:rFonts w:ascii="Arial" w:hAnsi="Arial" w:cs="Arial"/>
          <w:b/>
        </w:rPr>
      </w:pPr>
    </w:p>
    <w:p w14:paraId="047F90A8" w14:textId="77777777" w:rsidR="009632A3" w:rsidRDefault="009632A3" w:rsidP="009565E9">
      <w:pPr>
        <w:spacing w:after="0"/>
        <w:rPr>
          <w:rFonts w:ascii="Arial" w:hAnsi="Arial" w:cs="Arial"/>
          <w:b/>
        </w:rPr>
      </w:pPr>
    </w:p>
    <w:p w14:paraId="43D9B950" w14:textId="470406E9" w:rsidR="00DA2DA6" w:rsidRDefault="00D34A6F" w:rsidP="00D34A6F">
      <w:pPr>
        <w:spacing w:after="0" w:line="240" w:lineRule="auto"/>
        <w:rPr>
          <w:rFonts w:ascii="Arial" w:hAnsi="Arial" w:cs="Arial"/>
          <w:b/>
        </w:rPr>
      </w:pPr>
      <w:r w:rsidRPr="00D34A6F">
        <w:rPr>
          <w:rFonts w:ascii="Arial" w:hAnsi="Arial" w:cs="Arial"/>
          <w:b/>
        </w:rPr>
        <w:t>Please note: All documents submitted to BBSRC will be securely shared with the relevant Mexican funding agency to facilitate peer review (eligibility checks and reviewer identification)</w:t>
      </w:r>
      <w:r>
        <w:rPr>
          <w:rFonts w:ascii="Arial" w:hAnsi="Arial" w:cs="Arial"/>
          <w:b/>
        </w:rPr>
        <w:t>.</w:t>
      </w:r>
    </w:p>
    <w:sectPr w:rsidR="00DA2DA6" w:rsidSect="00DC57A3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71751" w14:textId="77777777" w:rsidR="00A459B9" w:rsidRDefault="00A459B9" w:rsidP="009F11EB">
      <w:pPr>
        <w:spacing w:after="0" w:line="240" w:lineRule="auto"/>
      </w:pPr>
      <w:r>
        <w:separator/>
      </w:r>
    </w:p>
  </w:endnote>
  <w:endnote w:type="continuationSeparator" w:id="0">
    <w:p w14:paraId="0EB0D708" w14:textId="77777777" w:rsidR="00A459B9" w:rsidRDefault="00A459B9" w:rsidP="009F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C8D34" w14:textId="77777777" w:rsidR="00A459B9" w:rsidRDefault="00A459B9" w:rsidP="009F11EB">
      <w:pPr>
        <w:spacing w:after="0" w:line="240" w:lineRule="auto"/>
      </w:pPr>
      <w:r>
        <w:separator/>
      </w:r>
    </w:p>
  </w:footnote>
  <w:footnote w:type="continuationSeparator" w:id="0">
    <w:p w14:paraId="57921862" w14:textId="77777777" w:rsidR="00A459B9" w:rsidRDefault="00A459B9" w:rsidP="009F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DC290" w14:textId="1FDF57B9" w:rsidR="00BB4493" w:rsidRDefault="00584CF6" w:rsidP="0024109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5F1"/>
    <w:multiLevelType w:val="hybridMultilevel"/>
    <w:tmpl w:val="3376C3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1F7C"/>
    <w:multiLevelType w:val="hybridMultilevel"/>
    <w:tmpl w:val="2FA639C4"/>
    <w:lvl w:ilvl="0" w:tplc="7938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76080"/>
    <w:multiLevelType w:val="hybridMultilevel"/>
    <w:tmpl w:val="CFF46B4A"/>
    <w:lvl w:ilvl="0" w:tplc="793C6CB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7A15"/>
    <w:multiLevelType w:val="hybridMultilevel"/>
    <w:tmpl w:val="E4E0E510"/>
    <w:lvl w:ilvl="0" w:tplc="9A8A1DB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EB"/>
    <w:rsid w:val="000A3CE2"/>
    <w:rsid w:val="001005F2"/>
    <w:rsid w:val="001461CE"/>
    <w:rsid w:val="001568DF"/>
    <w:rsid w:val="00160F58"/>
    <w:rsid w:val="001B7D3B"/>
    <w:rsid w:val="001E1FB7"/>
    <w:rsid w:val="001E7BED"/>
    <w:rsid w:val="00205616"/>
    <w:rsid w:val="00243D17"/>
    <w:rsid w:val="0025447A"/>
    <w:rsid w:val="002664DE"/>
    <w:rsid w:val="00295974"/>
    <w:rsid w:val="002E0C66"/>
    <w:rsid w:val="002E756D"/>
    <w:rsid w:val="003E7BB3"/>
    <w:rsid w:val="0042157A"/>
    <w:rsid w:val="0046757F"/>
    <w:rsid w:val="00471F36"/>
    <w:rsid w:val="004B5B8C"/>
    <w:rsid w:val="004B5DC4"/>
    <w:rsid w:val="004C34D1"/>
    <w:rsid w:val="00512D12"/>
    <w:rsid w:val="00537735"/>
    <w:rsid w:val="00552C65"/>
    <w:rsid w:val="00584CF6"/>
    <w:rsid w:val="005926DA"/>
    <w:rsid w:val="005D222E"/>
    <w:rsid w:val="006A5AAA"/>
    <w:rsid w:val="0070499A"/>
    <w:rsid w:val="008A2919"/>
    <w:rsid w:val="008B455E"/>
    <w:rsid w:val="0091661C"/>
    <w:rsid w:val="00955B85"/>
    <w:rsid w:val="009565E9"/>
    <w:rsid w:val="009632A3"/>
    <w:rsid w:val="00974D07"/>
    <w:rsid w:val="009F11EB"/>
    <w:rsid w:val="00A176DB"/>
    <w:rsid w:val="00A459B9"/>
    <w:rsid w:val="00A67B69"/>
    <w:rsid w:val="00AA585D"/>
    <w:rsid w:val="00AD6B05"/>
    <w:rsid w:val="00AF28F8"/>
    <w:rsid w:val="00B116AC"/>
    <w:rsid w:val="00B225A0"/>
    <w:rsid w:val="00B276D1"/>
    <w:rsid w:val="00B4077A"/>
    <w:rsid w:val="00B53154"/>
    <w:rsid w:val="00B95191"/>
    <w:rsid w:val="00B9770C"/>
    <w:rsid w:val="00BB73DE"/>
    <w:rsid w:val="00BF3F45"/>
    <w:rsid w:val="00C01180"/>
    <w:rsid w:val="00C05A41"/>
    <w:rsid w:val="00C1765B"/>
    <w:rsid w:val="00CF6279"/>
    <w:rsid w:val="00D16161"/>
    <w:rsid w:val="00D17190"/>
    <w:rsid w:val="00D27CD5"/>
    <w:rsid w:val="00D34A6F"/>
    <w:rsid w:val="00D9625C"/>
    <w:rsid w:val="00DA2DA6"/>
    <w:rsid w:val="00DC57A3"/>
    <w:rsid w:val="00DD22EB"/>
    <w:rsid w:val="00DD49AC"/>
    <w:rsid w:val="00E45B40"/>
    <w:rsid w:val="00E8184C"/>
    <w:rsid w:val="00F520C8"/>
    <w:rsid w:val="00F558E4"/>
    <w:rsid w:val="00FB7171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ADC1DC"/>
  <w15:docId w15:val="{D09EBACA-3F5D-4EA0-B7FF-40AD4DE8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1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11E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1E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11E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1EB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9F11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1E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46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1C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1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8AAC4AE2C944389CB7A5252B00504" ma:contentTypeVersion="0" ma:contentTypeDescription="Create a new document." ma:contentTypeScope="" ma:versionID="461453fc46f689ad0e5197bead712d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5519C-AECB-49EC-AB06-6E0999232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3C1C98-0D5E-468C-95EC-7D329D913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BB00F-8AFB-4E6C-9193-A9491AA3B28D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RCUK SSC Ltd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Jackson (BBSRC, SO)</dc:creator>
  <cp:lastModifiedBy>Alejandra Yanalté Güitron Arredondo</cp:lastModifiedBy>
  <cp:revision>2</cp:revision>
  <dcterms:created xsi:type="dcterms:W3CDTF">2018-04-18T18:07:00Z</dcterms:created>
  <dcterms:modified xsi:type="dcterms:W3CDTF">2018-04-18T18:07:00Z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0x0101007478AAC4AE2C944389CB7A5252B00504</vt:lpwstr>
  </property>
</Properties>
</file>